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51" w:rsidRDefault="00516549">
      <w:bookmarkStart w:id="0" w:name="_GoBack"/>
      <w:bookmarkEnd w:id="0"/>
      <w:r>
        <w:t>EL SISTEMA DE EDUCACION INTERCULTURAL BILINGÜE, UN DERECHO DE PUELBOS INDIGENAS</w:t>
      </w:r>
    </w:p>
    <w:p w:rsidR="00516549" w:rsidRDefault="0024008D" w:rsidP="00586690">
      <w:pPr>
        <w:jc w:val="both"/>
      </w:pPr>
      <w:r>
        <w:t xml:space="preserve">EL </w:t>
      </w:r>
      <w:r w:rsidR="00516549">
        <w:t xml:space="preserve">Sistema de Educación Intercultural </w:t>
      </w:r>
      <w:proofErr w:type="spellStart"/>
      <w:r w:rsidR="00516549">
        <w:t>Biingue</w:t>
      </w:r>
      <w:proofErr w:type="spellEnd"/>
      <w:r w:rsidR="00516549">
        <w:t xml:space="preserve"> es un derecho humano y un derecho co</w:t>
      </w:r>
      <w:r w:rsidR="000779AD">
        <w:t>l</w:t>
      </w:r>
      <w:r w:rsidR="00516549">
        <w:t>ectivo de  los pueblos y nacionali</w:t>
      </w:r>
      <w:r w:rsidR="000779AD">
        <w:t>dades indígenas que se sustentan</w:t>
      </w:r>
      <w:r w:rsidR="00516549">
        <w:t xml:space="preserve"> en  instrumentos internacionales y la Constitución. El Art. 57. 14 manda “desarrollar, fortalecer y potenciar el sistema de educación </w:t>
      </w:r>
      <w:r>
        <w:t>intercult</w:t>
      </w:r>
      <w:r w:rsidR="00516549">
        <w:t>ural bilingüe,</w:t>
      </w:r>
      <w:r w:rsidR="000779AD">
        <w:t xml:space="preserve"> desde la estimula</w:t>
      </w:r>
      <w:r w:rsidR="00516549">
        <w:t>c</w:t>
      </w:r>
      <w:r w:rsidR="000779AD">
        <w:t>i</w:t>
      </w:r>
      <w:r w:rsidR="00516549">
        <w:t xml:space="preserve">ón temprana hasta el nivel superior, conforme a la diversidad cultural (…) en consonancia  con su metodología de enseñanza y aprendizaje”. Sin embargo el gobierno </w:t>
      </w:r>
      <w:r w:rsidR="000779AD">
        <w:t>de la revolución c</w:t>
      </w:r>
      <w:r w:rsidR="00516549">
        <w:t>i</w:t>
      </w:r>
      <w:r w:rsidR="005D02FF">
        <w:t>u</w:t>
      </w:r>
      <w:r w:rsidR="00516549">
        <w:t>dada</w:t>
      </w:r>
      <w:r w:rsidR="005D02FF">
        <w:t>n</w:t>
      </w:r>
      <w:r w:rsidR="00516549">
        <w:t>a viene asestando duros golpes   contra es</w:t>
      </w:r>
      <w:r w:rsidR="005D02FF">
        <w:t>te sistema d</w:t>
      </w:r>
      <w:r w:rsidR="00516549">
        <w:t>esde el 2009 con el fin de terminar con la educación bilingüe.</w:t>
      </w:r>
    </w:p>
    <w:p w:rsidR="00516549" w:rsidRDefault="00516549" w:rsidP="00586690">
      <w:pPr>
        <w:jc w:val="both"/>
      </w:pPr>
      <w:r>
        <w:t>A pretexto de politización de la educación bilingüe, quitó la participación que las comunidades indígenas  y sus organizaciones hacía para elegir  al director provincial de educación bilingüe. Este poder de participación de las comunidades le pareció mal al</w:t>
      </w:r>
      <w:r w:rsidR="005D02FF">
        <w:t xml:space="preserve"> presidente Correa y dispuso </w:t>
      </w:r>
      <w:r>
        <w:t xml:space="preserve">  el fi</w:t>
      </w:r>
      <w:r w:rsidR="005D02FF">
        <w:t>n</w:t>
      </w:r>
      <w:r>
        <w:t xml:space="preserve"> de la participación comunitaria.</w:t>
      </w:r>
    </w:p>
    <w:p w:rsidR="00516549" w:rsidRDefault="00516549" w:rsidP="00586690">
      <w:pPr>
        <w:jc w:val="both"/>
      </w:pPr>
      <w:r>
        <w:t>A los directores los elijo “YO”</w:t>
      </w:r>
      <w:r w:rsidR="000779AD">
        <w:t>, que sea un indígena pero  de A</w:t>
      </w:r>
      <w:r w:rsidR="005D02FF">
        <w:t xml:space="preserve">lianza </w:t>
      </w:r>
      <w:r w:rsidR="000779AD">
        <w:t>P</w:t>
      </w:r>
      <w:r w:rsidR="005D02FF">
        <w:t>aís</w:t>
      </w:r>
      <w:r w:rsidR="000779AD">
        <w:t xml:space="preserve">. Entonces se  politizó  realmente la EIB., los directores fueron puestos por el gobierno. Ellos trabajaron muy bien para minar con al EIB. Entregaron en bandeja de oro, lo que los mayores, líderes y dirigentes  consiguieron con lucha y muerte, como Dolores </w:t>
      </w:r>
      <w:proofErr w:type="spellStart"/>
      <w:r w:rsidR="000779AD">
        <w:t>Cacuango</w:t>
      </w:r>
      <w:proofErr w:type="spellEnd"/>
      <w:r w:rsidR="000779AD">
        <w:t xml:space="preserve"> y Tránsito </w:t>
      </w:r>
      <w:proofErr w:type="spellStart"/>
      <w:r w:rsidR="000779AD">
        <w:t>Amaguaña</w:t>
      </w:r>
      <w:proofErr w:type="spellEnd"/>
      <w:r w:rsidR="000779AD">
        <w:t>.</w:t>
      </w:r>
    </w:p>
    <w:p w:rsidR="000779AD" w:rsidRDefault="000779AD" w:rsidP="00586690">
      <w:pPr>
        <w:jc w:val="both"/>
      </w:pPr>
      <w:r>
        <w:t xml:space="preserve">Tránsito </w:t>
      </w:r>
      <w:proofErr w:type="spellStart"/>
      <w:r>
        <w:t>Amaguaña</w:t>
      </w:r>
      <w:proofErr w:type="spellEnd"/>
      <w:r>
        <w:t xml:space="preserve"> en su tumbe crujirá de dolor </w:t>
      </w:r>
      <w:r w:rsidR="00A94BEF">
        <w:t xml:space="preserve"> al ver la traición de los mismos indígenas </w:t>
      </w:r>
      <w:r w:rsidR="005D02FF">
        <w:t>y repetirá</w:t>
      </w:r>
      <w:r w:rsidR="00A94BEF">
        <w:t>: “Yo jamás negocié con la sangre de mis hermanos-“. Los directores de educación bilingüe negociaron con el gobierno, sus puestos y sus sueldos, la pérdida de autonomía y descentralización técnica, pedagógica, financieras y administrativa con la aprobación de la Ley Orgánica de Educación Intercultural.</w:t>
      </w:r>
    </w:p>
    <w:p w:rsidR="00A94BEF" w:rsidRDefault="00A94BEF" w:rsidP="00586690">
      <w:pPr>
        <w:jc w:val="both"/>
      </w:pPr>
      <w:r>
        <w:t>A pretexto del nuevo modelo de gestión, de conformación de distritos y circuitos “interculturales” desaparecen las Direcciones Provinciales de Educación y se fortalecen los distritos  dichos interculturales;</w:t>
      </w:r>
      <w:r w:rsidR="005D02FF">
        <w:t xml:space="preserve"> </w:t>
      </w:r>
      <w:r>
        <w:t xml:space="preserve">los centros educativos </w:t>
      </w:r>
      <w:proofErr w:type="spellStart"/>
      <w:r>
        <w:t>intercuturales</w:t>
      </w:r>
      <w:proofErr w:type="spellEnd"/>
      <w:r>
        <w:t xml:space="preserve"> </w:t>
      </w:r>
      <w:proofErr w:type="spellStart"/>
      <w:r>
        <w:t>bilingues</w:t>
      </w:r>
      <w:proofErr w:type="spellEnd"/>
      <w:r>
        <w:t xml:space="preserve"> “</w:t>
      </w:r>
      <w:proofErr w:type="spellStart"/>
      <w:r>
        <w:t>CECIB”s</w:t>
      </w:r>
      <w:proofErr w:type="spellEnd"/>
      <w:r>
        <w:t xml:space="preserve"> son cerrados y fusionados con las escuelas hispanas.</w:t>
      </w:r>
    </w:p>
    <w:p w:rsidR="005D02FF" w:rsidRDefault="005D02FF" w:rsidP="00586690">
      <w:pPr>
        <w:jc w:val="both"/>
      </w:pPr>
      <w:r>
        <w:t xml:space="preserve">Se cerraron más de 5 </w:t>
      </w:r>
      <w:proofErr w:type="spellStart"/>
      <w:r>
        <w:t>CECIBs</w:t>
      </w:r>
      <w:proofErr w:type="spellEnd"/>
      <w:r>
        <w:t xml:space="preserve"> e</w:t>
      </w:r>
      <w:r w:rsidR="00A94BEF">
        <w:t xml:space="preserve">n </w:t>
      </w:r>
      <w:proofErr w:type="spellStart"/>
      <w:r w:rsidR="00A94BEF">
        <w:t>Otavalo</w:t>
      </w:r>
      <w:proofErr w:type="spellEnd"/>
      <w:r w:rsidR="00A94BEF">
        <w:t xml:space="preserve"> el año 2012 y los niños y niñas  se que</w:t>
      </w:r>
      <w:r>
        <w:t>d</w:t>
      </w:r>
      <w:r w:rsidR="00A94BEF">
        <w:t>aron sin educación.</w:t>
      </w:r>
      <w:r>
        <w:t xml:space="preserve"> En el 2008 en Imbabura había 154 establecimientos, en el 2012-2013 se redujo a 140 planteles por falta de presupuesto para partidas docentes, lo cual  demuestra  </w:t>
      </w:r>
      <w:proofErr w:type="spellStart"/>
      <w:r>
        <w:t>elitización</w:t>
      </w:r>
      <w:proofErr w:type="spellEnd"/>
      <w:r>
        <w:t xml:space="preserve"> de la educación.</w:t>
      </w:r>
    </w:p>
    <w:p w:rsidR="00A94BEF" w:rsidRDefault="005D02FF" w:rsidP="00586690">
      <w:pPr>
        <w:jc w:val="both"/>
      </w:pPr>
      <w:r>
        <w:t xml:space="preserve">Desde Esmeraldas, </w:t>
      </w:r>
      <w:r w:rsidR="00A94BEF">
        <w:t xml:space="preserve"> informa</w:t>
      </w:r>
      <w:r>
        <w:t>n</w:t>
      </w:r>
      <w:r w:rsidR="00A94BEF">
        <w:t xml:space="preserve"> que </w:t>
      </w:r>
      <w:r>
        <w:t>“</w:t>
      </w:r>
      <w:r w:rsidR="00A94BEF">
        <w:t xml:space="preserve">aquí en mi provincia se cerró la Dirección Provincial de Educación Bilingüe de la nacionalidad Chachi y </w:t>
      </w:r>
      <w:proofErr w:type="spellStart"/>
      <w:r w:rsidR="00A94BEF">
        <w:t>Épera</w:t>
      </w:r>
      <w:proofErr w:type="spellEnd"/>
      <w:r w:rsidR="001B0556">
        <w:t xml:space="preserve">”; </w:t>
      </w:r>
      <w:r w:rsidR="00A33A61">
        <w:t xml:space="preserve"> lo  mismo pasó en Azuay, con el pretexto de que a nivel provincial no hay indígenas, sino solo u</w:t>
      </w:r>
      <w:r>
        <w:t>n</w:t>
      </w:r>
      <w:r w:rsidR="00A33A61">
        <w:t xml:space="preserve"> reducto en el cantón </w:t>
      </w:r>
      <w:proofErr w:type="spellStart"/>
      <w:r w:rsidR="00A33A61">
        <w:t>Nabón</w:t>
      </w:r>
      <w:proofErr w:type="spellEnd"/>
      <w:r>
        <w:t xml:space="preserve">; </w:t>
      </w:r>
      <w:r w:rsidR="00A94BEF">
        <w:t xml:space="preserve"> </w:t>
      </w:r>
      <w:r>
        <w:t>e</w:t>
      </w:r>
      <w:r w:rsidR="00A94BEF">
        <w:t xml:space="preserve">n el cantón Saraguro, provincia de Loja se cerró el CECIB </w:t>
      </w:r>
      <w:proofErr w:type="spellStart"/>
      <w:r w:rsidR="00A94BEF">
        <w:t>Llavicucha</w:t>
      </w:r>
      <w:proofErr w:type="spellEnd"/>
      <w:r w:rsidR="00A94BEF">
        <w:t>.</w:t>
      </w:r>
    </w:p>
    <w:p w:rsidR="00A33A61" w:rsidRDefault="00A33A61" w:rsidP="00586690">
      <w:pPr>
        <w:jc w:val="both"/>
      </w:pPr>
      <w:r>
        <w:t>Con la masificación de la educación, los pueblos indígenas volvemos a la</w:t>
      </w:r>
      <w:r w:rsidR="001B0556">
        <w:t xml:space="preserve"> </w:t>
      </w:r>
      <w:r>
        <w:t xml:space="preserve">época colonial y republicana de hace 30 años, cuando la educación era  </w:t>
      </w:r>
      <w:proofErr w:type="spellStart"/>
      <w:r>
        <w:t>monocultural</w:t>
      </w:r>
      <w:proofErr w:type="spellEnd"/>
      <w:r>
        <w:t xml:space="preserve"> y monolingüe para todos y todas.</w:t>
      </w:r>
    </w:p>
    <w:p w:rsidR="00FE0EFC" w:rsidRDefault="00A33A61" w:rsidP="00586690">
      <w:pPr>
        <w:jc w:val="both"/>
      </w:pPr>
      <w:r>
        <w:lastRenderedPageBreak/>
        <w:t xml:space="preserve">En </w:t>
      </w:r>
      <w:r w:rsidR="001B0556">
        <w:t>23 años de vida del S</w:t>
      </w:r>
      <w:r>
        <w:t>istema de Educación Intercultural Bilingüe construimos una malla curricular de EIFC, EGB y de Bachillerato. La malla de bachillerato lo construimos en minga con docentes, dirigentes y funcionarios/as</w:t>
      </w:r>
      <w:r w:rsidR="00FE0EFC">
        <w:t>, tenía asignaturas de pertinencia cultural como: lengua y literatura de la nacionalidad, historia y geografía de las nacionalidades, matemática de las nacionalidades, cosmovisión de las nacionalidades,</w:t>
      </w:r>
      <w:r w:rsidR="00C719C6">
        <w:t xml:space="preserve"> arte de las nacionalidades,</w:t>
      </w:r>
      <w:r w:rsidR="00FE0EFC">
        <w:t xml:space="preserve"> derechos colectivos y psicología intercultural.</w:t>
      </w:r>
    </w:p>
    <w:p w:rsidR="00A33A61" w:rsidRDefault="007418A7" w:rsidP="00586690">
      <w:pPr>
        <w:jc w:val="both"/>
      </w:pPr>
      <w:r>
        <w:t>Lamentablemente todo este proceso de educación bilingüe se echa abajo con  el nuevo Ac</w:t>
      </w:r>
      <w:r w:rsidR="00C719C6">
        <w:t>uer</w:t>
      </w:r>
      <w:r>
        <w:t xml:space="preserve">do ministerial </w:t>
      </w:r>
      <w:r w:rsidR="001B0556">
        <w:t xml:space="preserve"> N°</w:t>
      </w:r>
      <w:r>
        <w:t xml:space="preserve"> 311-2013 del 27 de agosto, con el cual se dispone un nuevo currículo para los </w:t>
      </w:r>
      <w:proofErr w:type="spellStart"/>
      <w:r>
        <w:t>CECIBs</w:t>
      </w:r>
      <w:proofErr w:type="spellEnd"/>
      <w:r>
        <w:t>,  en él se ha eliminado todas la asignaturas de pertinencia cultural, manteniendo únicamente la asignatura de Lengua de la nacionalidad con una carga horaria   de 4 horas  en 1°, 2° y 3° de bachillerato.  Todas las otras asignaturas  son las mismas del  currículo hispano.</w:t>
      </w:r>
    </w:p>
    <w:p w:rsidR="00C719C6" w:rsidRDefault="00C719C6" w:rsidP="00586690">
      <w:pPr>
        <w:jc w:val="both"/>
      </w:pPr>
      <w:r>
        <w:t xml:space="preserve">Con  la inclusión de una materia en lengua nativa, que puede ser </w:t>
      </w:r>
      <w:proofErr w:type="spellStart"/>
      <w:r>
        <w:t>kichwa</w:t>
      </w:r>
      <w:proofErr w:type="spellEnd"/>
      <w:r>
        <w:t xml:space="preserve">, </w:t>
      </w:r>
      <w:proofErr w:type="spellStart"/>
      <w:r>
        <w:t>shuar</w:t>
      </w:r>
      <w:proofErr w:type="spellEnd"/>
      <w:r>
        <w:t xml:space="preserve">,  </w:t>
      </w:r>
      <w:proofErr w:type="spellStart"/>
      <w:r>
        <w:t>tsafiqui</w:t>
      </w:r>
      <w:proofErr w:type="spellEnd"/>
      <w:r>
        <w:t xml:space="preserve">, </w:t>
      </w:r>
      <w:proofErr w:type="spellStart"/>
      <w:r>
        <w:t>etc</w:t>
      </w:r>
      <w:proofErr w:type="spellEnd"/>
      <w:r>
        <w:t xml:space="preserve">  se hace educación intercultural bilingüe</w:t>
      </w:r>
      <w:proofErr w:type="gramStart"/>
      <w:r>
        <w:t>?</w:t>
      </w:r>
      <w:proofErr w:type="gramEnd"/>
    </w:p>
    <w:p w:rsidR="00C719C6" w:rsidRDefault="00C719C6" w:rsidP="00586690">
      <w:pPr>
        <w:jc w:val="both"/>
      </w:pPr>
      <w:r>
        <w:t xml:space="preserve">No. Si fuese así, entonces al dar 4  o 5 horas de </w:t>
      </w:r>
      <w:proofErr w:type="gramStart"/>
      <w:r>
        <w:t>Inglés</w:t>
      </w:r>
      <w:proofErr w:type="gramEnd"/>
      <w:r>
        <w:t xml:space="preserve">, ya  estaríamos </w:t>
      </w:r>
      <w:proofErr w:type="spellStart"/>
      <w:r>
        <w:t>interculturizándonos</w:t>
      </w:r>
      <w:proofErr w:type="spellEnd"/>
      <w:r>
        <w:t xml:space="preserve"> con los gringos anglosajones?</w:t>
      </w:r>
    </w:p>
    <w:p w:rsidR="001B0556" w:rsidRDefault="00C719C6" w:rsidP="00586690">
      <w:pPr>
        <w:jc w:val="both"/>
      </w:pPr>
      <w:r>
        <w:t>En ningún sentido. Para una verdadera interculturalidad y plurinacionalidad, no basta aprender un idioma nativo ancestral, sino,  es necesario conocer, desarrollar los saberes y conocimientos, valores, principios y la filosofía de cada nacionalidad</w:t>
      </w:r>
      <w:r w:rsidR="001B0556">
        <w:t>, que los niños y niñas sean respetados en   llevar  su indumentaria a cada plantel</w:t>
      </w:r>
      <w:r>
        <w:t>.</w:t>
      </w:r>
      <w:r w:rsidR="005F6448">
        <w:t xml:space="preserve"> Por tanto cada vez se nos </w:t>
      </w:r>
      <w:r>
        <w:t xml:space="preserve">va restringiendo los  derechos. </w:t>
      </w:r>
    </w:p>
    <w:p w:rsidR="00C719C6" w:rsidRDefault="00C719C6" w:rsidP="00586690">
      <w:pPr>
        <w:jc w:val="both"/>
      </w:pPr>
      <w:r>
        <w:t>La Ley Orgánica de Educación  Intercultural (LOEI) en el Art. 92 señala “</w:t>
      </w:r>
      <w:r w:rsidR="000E10B8">
        <w:t xml:space="preserve">el currículo de educación intercultural bilingüe fomentará el desarrollo de la interculturalidad a partir de las identidades culturales, aplicando en este proceso las lenguas indígenas, los saberes y prácticas socioculturales, ancestrales, valores, principios, la relación con la </w:t>
      </w:r>
      <w:proofErr w:type="spellStart"/>
      <w:r w:rsidR="000E10B8">
        <w:t>Pachamama</w:t>
      </w:r>
      <w:proofErr w:type="spellEnd"/>
      <w:r w:rsidR="000E10B8">
        <w:t>, de conformidad a cada entorno geográfico, sociocultural y ambiental, propendiendo al mejoramiento de la calidad de vida de los pueblos y nacionalidades”</w:t>
      </w:r>
      <w:r w:rsidR="001B0556">
        <w:t>, afirmándose que  cada cultura  es un conjunto integral de elementos y</w:t>
      </w:r>
      <w:r w:rsidR="00586690">
        <w:t xml:space="preserve"> filosofías y </w:t>
      </w:r>
      <w:r w:rsidR="001B0556">
        <w:t xml:space="preserve"> no solo  la lengua.</w:t>
      </w:r>
    </w:p>
    <w:p w:rsidR="005F6448" w:rsidRDefault="005F6448" w:rsidP="00586690">
      <w:pPr>
        <w:jc w:val="both"/>
      </w:pPr>
      <w:r>
        <w:t>El presupuesto para educación</w:t>
      </w:r>
      <w:r w:rsidR="00586690">
        <w:t xml:space="preserve"> en general</w:t>
      </w:r>
      <w:r>
        <w:t xml:space="preserve"> </w:t>
      </w:r>
      <w:r w:rsidR="008F6625">
        <w:t xml:space="preserve"> en este </w:t>
      </w:r>
      <w:r>
        <w:t xml:space="preserve"> año es de 3.229 millones y</w:t>
      </w:r>
      <w:r w:rsidR="00EA1EF2">
        <w:t xml:space="preserve"> de esto  se asigna para educa</w:t>
      </w:r>
      <w:r>
        <w:t>c</w:t>
      </w:r>
      <w:r w:rsidR="00EA1EF2">
        <w:t>i</w:t>
      </w:r>
      <w:r>
        <w:t>ón bilingüe  el 0</w:t>
      </w:r>
      <w:r w:rsidR="00EA1EF2">
        <w:t>.005%. Hay 3 millones para fort</w:t>
      </w:r>
      <w:r>
        <w:t xml:space="preserve">alecer el idioma Inglés; y </w:t>
      </w:r>
      <w:r w:rsidR="00EA1EF2">
        <w:t>para  fortalecer  el SEIB se de</w:t>
      </w:r>
      <w:r>
        <w:t>stina menos de la mitad; y no  existe asignación para incluir el aprendizaje de una lengua ancestral en  el currículo de los planteles urbanos, pese a que la Constitución manda en su Art.</w:t>
      </w:r>
      <w:r w:rsidR="00EA1EF2">
        <w:t xml:space="preserve"> 347.10 </w:t>
      </w:r>
      <w:r w:rsidR="00586690">
        <w:t>“A</w:t>
      </w:r>
      <w:r w:rsidR="00EA1EF2">
        <w:t>segurar que se incluya</w:t>
      </w:r>
      <w:r w:rsidR="00586690">
        <w:t xml:space="preserve"> en el currículo</w:t>
      </w:r>
      <w:r w:rsidR="00EA1EF2">
        <w:t xml:space="preserve"> de estudio, de manera progresiva, la enseñanza de al menos una lengua ancestral”.</w:t>
      </w:r>
      <w:r w:rsidR="008F6625">
        <w:t xml:space="preserve"> </w:t>
      </w:r>
    </w:p>
    <w:p w:rsidR="0024008D" w:rsidRDefault="00EA1EF2" w:rsidP="00586690">
      <w:pPr>
        <w:jc w:val="both"/>
      </w:pPr>
      <w:r>
        <w:t xml:space="preserve">En la </w:t>
      </w:r>
      <w:proofErr w:type="spellStart"/>
      <w:r>
        <w:t>decima</w:t>
      </w:r>
      <w:proofErr w:type="spellEnd"/>
      <w:r>
        <w:t xml:space="preserve"> segunda disposición transitoria  se señala  que para el caso de educac</w:t>
      </w:r>
      <w:r w:rsidR="008F6625">
        <w:t>i</w:t>
      </w:r>
      <w:r>
        <w:t>ón intercultural bilingüe durante una década, a partir de la fecha,</w:t>
      </w:r>
      <w:r w:rsidR="008F6625">
        <w:t xml:space="preserve"> la asignación y </w:t>
      </w:r>
      <w:proofErr w:type="spellStart"/>
      <w:r w:rsidR="008F6625">
        <w:t>ejec</w:t>
      </w:r>
      <w:proofErr w:type="spellEnd"/>
      <w:r w:rsidR="008F6625">
        <w:t xml:space="preserve"> </w:t>
      </w:r>
      <w:proofErr w:type="spellStart"/>
      <w:r w:rsidR="008F6625">
        <w:t>ución</w:t>
      </w:r>
      <w:proofErr w:type="spellEnd"/>
      <w:r w:rsidR="008F6625">
        <w:t xml:space="preserve"> presupuestaria para los centros educativos de las comunidades, pueblos y nacionalidades será preferencial. Sin embargo  en realidad se  disminuy</w:t>
      </w:r>
      <w:r w:rsidR="00586690">
        <w:t>e</w:t>
      </w:r>
      <w:r w:rsidR="008F6625">
        <w:t xml:space="preserve"> el presupuesto, se cierran los establecimientos. </w:t>
      </w:r>
    </w:p>
    <w:p w:rsidR="0024008D" w:rsidRDefault="005D02FF" w:rsidP="00586690">
      <w:pPr>
        <w:jc w:val="both"/>
      </w:pPr>
      <w:r>
        <w:lastRenderedPageBreak/>
        <w:t>Desarrollar el sistema de educa</w:t>
      </w:r>
      <w:r w:rsidR="0024008D">
        <w:t>c</w:t>
      </w:r>
      <w:r>
        <w:t>i</w:t>
      </w:r>
      <w:r w:rsidR="0024008D">
        <w:t>ón bilingüe  no se refiere solo a la inclusión de un idioma nativo, sino, al rescate y desarrollo de  los conocimientos y saberes, formas de vida y prácticas sociales dejados</w:t>
      </w:r>
      <w:r>
        <w:t xml:space="preserve"> p</w:t>
      </w:r>
      <w:r w:rsidR="0024008D">
        <w:t>o</w:t>
      </w:r>
      <w:r>
        <w:t>r</w:t>
      </w:r>
      <w:r w:rsidR="0024008D">
        <w:t xml:space="preserve">  nuestros </w:t>
      </w:r>
      <w:proofErr w:type="spellStart"/>
      <w:r w:rsidR="0024008D">
        <w:t>amawtas</w:t>
      </w:r>
      <w:proofErr w:type="spellEnd"/>
      <w:r w:rsidR="0024008D">
        <w:t xml:space="preserve"> </w:t>
      </w:r>
      <w:r w:rsidR="004D0CF2">
        <w:t>y  sabios  de cada nacionalidad</w:t>
      </w:r>
      <w:r w:rsidR="00586690">
        <w:t>; y</w:t>
      </w:r>
      <w:r w:rsidR="0024008D">
        <w:t xml:space="preserve">  además incluye,  el derecho a llevar nuestra indumentaria  propia de cada una de las comunidades y pueblos y no al uso del uniforme que  imponen los directores, rectores y autoridades educativas a los estudiantes.  Esta uniformización es parte  de la educación </w:t>
      </w:r>
      <w:proofErr w:type="spellStart"/>
      <w:r w:rsidR="0024008D">
        <w:t>masificante</w:t>
      </w:r>
      <w:proofErr w:type="spellEnd"/>
      <w:r w:rsidR="0024008D">
        <w:t xml:space="preserve"> y pérdida de identidad cultural.</w:t>
      </w:r>
    </w:p>
    <w:p w:rsidR="00EA1EF2" w:rsidRDefault="0024008D" w:rsidP="00586690">
      <w:pPr>
        <w:jc w:val="both"/>
      </w:pPr>
      <w:r>
        <w:t xml:space="preserve"> </w:t>
      </w:r>
      <w:r w:rsidR="008F6625">
        <w:t xml:space="preserve">Por eso nuestra lucha </w:t>
      </w:r>
      <w:proofErr w:type="spellStart"/>
      <w:r w:rsidR="008F6625">
        <w:t>cont</w:t>
      </w:r>
      <w:r>
        <w:t>í</w:t>
      </w:r>
      <w:r w:rsidR="008F6625">
        <w:t>nua</w:t>
      </w:r>
      <w:proofErr w:type="spellEnd"/>
      <w:r w:rsidR="008F6625">
        <w:t xml:space="preserve"> con la resistencia, </w:t>
      </w:r>
      <w:r w:rsidR="004D0CF2">
        <w:t xml:space="preserve">exigimos la malla curricular de bachillerato oficializado con el </w:t>
      </w:r>
      <w:proofErr w:type="spellStart"/>
      <w:r w:rsidR="004D0CF2">
        <w:t>Acdo</w:t>
      </w:r>
      <w:proofErr w:type="spellEnd"/>
      <w:r w:rsidR="004D0CF2">
        <w:t xml:space="preserve"> N° 036 del 2010, </w:t>
      </w:r>
      <w:r w:rsidR="008F6625">
        <w:t>el rechazo a la violación de  los derechos humanos y</w:t>
      </w:r>
      <w:r>
        <w:t xml:space="preserve"> colectivos y la exigencia del cumplimiento de la Constitución y los instrumentos internacionales para los pueblos indígenas.</w:t>
      </w:r>
    </w:p>
    <w:p w:rsidR="0024008D" w:rsidRDefault="00586690" w:rsidP="00586690">
      <w:pPr>
        <w:jc w:val="both"/>
      </w:pPr>
      <w:r>
        <w:t>¡¡</w:t>
      </w:r>
      <w:r w:rsidR="0024008D">
        <w:t xml:space="preserve">KAWSASHUN MASHIKUNA, KAWSACHUN EDUCACION </w:t>
      </w:r>
      <w:r>
        <w:t>BILINGÜE!!</w:t>
      </w:r>
    </w:p>
    <w:p w:rsidR="008F6625" w:rsidRDefault="008F6625" w:rsidP="00586690">
      <w:pPr>
        <w:jc w:val="both"/>
      </w:pPr>
    </w:p>
    <w:p w:rsidR="008F6625" w:rsidRDefault="008F6625"/>
    <w:p w:rsidR="008F6625" w:rsidRDefault="008F6625"/>
    <w:p w:rsidR="00C719C6" w:rsidRDefault="00C719C6"/>
    <w:sectPr w:rsidR="00C719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49"/>
    <w:rsid w:val="000779AD"/>
    <w:rsid w:val="000E10B8"/>
    <w:rsid w:val="001B0556"/>
    <w:rsid w:val="0024008D"/>
    <w:rsid w:val="003F2896"/>
    <w:rsid w:val="004D0CF2"/>
    <w:rsid w:val="00516549"/>
    <w:rsid w:val="00586690"/>
    <w:rsid w:val="005D02FF"/>
    <w:rsid w:val="005F6448"/>
    <w:rsid w:val="007418A7"/>
    <w:rsid w:val="008F6625"/>
    <w:rsid w:val="00A33A61"/>
    <w:rsid w:val="00A94BEF"/>
    <w:rsid w:val="00C719C6"/>
    <w:rsid w:val="00DA0631"/>
    <w:rsid w:val="00EA1EF2"/>
    <w:rsid w:val="00F27A47"/>
    <w:rsid w:val="00FE0EF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5965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Win7HP</dc:creator>
  <cp:lastModifiedBy>Win7HP</cp:lastModifiedBy>
  <cp:revision>2</cp:revision>
  <dcterms:created xsi:type="dcterms:W3CDTF">2013-09-11T19:58:00Z</dcterms:created>
  <dcterms:modified xsi:type="dcterms:W3CDTF">2013-09-11T19:58:00Z</dcterms:modified>
</cp:coreProperties>
</file>