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1C" w:rsidRDefault="00DF571C" w:rsidP="00DF571C">
      <w:pPr>
        <w:pStyle w:val="Sinespaciado"/>
        <w:jc w:val="both"/>
        <w:rPr>
          <w:b/>
          <w:sz w:val="28"/>
          <w:szCs w:val="28"/>
        </w:rPr>
      </w:pPr>
      <w:r>
        <w:rPr>
          <w:b/>
          <w:sz w:val="28"/>
          <w:szCs w:val="28"/>
        </w:rPr>
        <w:t>BOLETIN  III ENCUENTRO</w:t>
      </w:r>
      <w:r w:rsidR="006F35BB">
        <w:rPr>
          <w:b/>
          <w:sz w:val="28"/>
          <w:szCs w:val="28"/>
        </w:rPr>
        <w:t xml:space="preserve"> DE </w:t>
      </w:r>
      <w:r>
        <w:rPr>
          <w:b/>
          <w:sz w:val="28"/>
          <w:szCs w:val="28"/>
        </w:rPr>
        <w:t xml:space="preserve"> E</w:t>
      </w:r>
      <w:r w:rsidR="006F35BB">
        <w:rPr>
          <w:b/>
          <w:sz w:val="28"/>
          <w:szCs w:val="28"/>
        </w:rPr>
        <w:t xml:space="preserve"> </w:t>
      </w:r>
      <w:r>
        <w:rPr>
          <w:b/>
          <w:sz w:val="28"/>
          <w:szCs w:val="28"/>
        </w:rPr>
        <w:t>I</w:t>
      </w:r>
      <w:r w:rsidR="006F35BB">
        <w:rPr>
          <w:b/>
          <w:sz w:val="28"/>
          <w:szCs w:val="28"/>
        </w:rPr>
        <w:t xml:space="preserve"> </w:t>
      </w:r>
      <w:r>
        <w:rPr>
          <w:b/>
          <w:sz w:val="28"/>
          <w:szCs w:val="28"/>
        </w:rPr>
        <w:t>B</w:t>
      </w:r>
    </w:p>
    <w:p w:rsidR="00DF571C" w:rsidRDefault="00DF571C" w:rsidP="00DF571C">
      <w:pPr>
        <w:pStyle w:val="Sinespaciado"/>
        <w:jc w:val="both"/>
        <w:rPr>
          <w:b/>
          <w:sz w:val="28"/>
          <w:szCs w:val="28"/>
        </w:rPr>
      </w:pPr>
    </w:p>
    <w:p w:rsidR="006F5EB7" w:rsidRPr="00B1464D" w:rsidRDefault="00DF571C" w:rsidP="006F35BB">
      <w:pPr>
        <w:jc w:val="both"/>
        <w:rPr>
          <w:rFonts w:ascii="Times New Roman" w:eastAsia="Times New Roman" w:hAnsi="Times New Roman"/>
          <w:sz w:val="24"/>
          <w:szCs w:val="24"/>
          <w:lang w:val="es-ES"/>
        </w:rPr>
      </w:pPr>
      <w:r>
        <w:rPr>
          <w:b/>
          <w:sz w:val="28"/>
          <w:szCs w:val="28"/>
        </w:rPr>
        <w:t xml:space="preserve"> </w:t>
      </w:r>
      <w:r w:rsidR="00A442B6" w:rsidRPr="00A442B6">
        <w:rPr>
          <w:rFonts w:ascii="Cambria" w:eastAsia="Times New Roman" w:hAnsi="Cambria"/>
          <w:color w:val="000000"/>
          <w:sz w:val="24"/>
          <w:szCs w:val="24"/>
          <w:lang w:val="es-ES"/>
        </w:rPr>
        <w:t>La Unión Nacional de Educadores</w:t>
      </w:r>
      <w:r w:rsidR="00A442B6">
        <w:rPr>
          <w:rFonts w:ascii="Cambria" w:eastAsia="Times New Roman" w:hAnsi="Cambria"/>
          <w:color w:val="000000"/>
          <w:sz w:val="24"/>
          <w:szCs w:val="24"/>
          <w:lang w:val="es-ES"/>
        </w:rPr>
        <w:t xml:space="preserve"> UNE</w:t>
      </w:r>
      <w:r w:rsidR="006F5EB7">
        <w:rPr>
          <w:rFonts w:ascii="Cambria" w:eastAsia="Times New Roman" w:hAnsi="Cambria"/>
          <w:color w:val="000000"/>
          <w:sz w:val="24"/>
          <w:szCs w:val="24"/>
          <w:lang w:val="es-ES"/>
        </w:rPr>
        <w:t xml:space="preserve"> y la ECUARUNARI</w:t>
      </w:r>
      <w:r w:rsidR="00A442B6" w:rsidRPr="00A442B6">
        <w:rPr>
          <w:rFonts w:ascii="Cambria" w:eastAsia="Times New Roman" w:hAnsi="Cambria"/>
          <w:color w:val="000000"/>
          <w:sz w:val="24"/>
          <w:szCs w:val="24"/>
          <w:lang w:val="es-ES"/>
        </w:rPr>
        <w:t xml:space="preserve"> preocupados </w:t>
      </w:r>
      <w:r w:rsidR="00A442B6">
        <w:rPr>
          <w:rFonts w:ascii="Cambria" w:eastAsia="Times New Roman" w:hAnsi="Cambria"/>
          <w:color w:val="000000"/>
          <w:sz w:val="24"/>
          <w:szCs w:val="24"/>
          <w:lang w:val="es-ES"/>
        </w:rPr>
        <w:t xml:space="preserve">por </w:t>
      </w:r>
      <w:r w:rsidR="006F5EB7">
        <w:rPr>
          <w:rFonts w:ascii="Cambria" w:eastAsia="Times New Roman" w:hAnsi="Cambria"/>
          <w:color w:val="000000"/>
          <w:sz w:val="24"/>
          <w:szCs w:val="24"/>
          <w:lang w:val="es-ES"/>
        </w:rPr>
        <w:t xml:space="preserve">integrar a </w:t>
      </w:r>
      <w:r w:rsidR="00A442B6" w:rsidRPr="00A442B6">
        <w:rPr>
          <w:rFonts w:ascii="Cambria" w:eastAsia="Times New Roman" w:hAnsi="Cambria"/>
          <w:sz w:val="24"/>
          <w:szCs w:val="24"/>
          <w:lang w:val="es-ES"/>
        </w:rPr>
        <w:t>todos los actores sociales, comprometidos con el desarrollo del Sistema de Educación Intercultural Bilingüe y analizar la situación del modelo educativo y su aporte al desarrollo y fortalecimiento de unidad de los pueblos y nacionalidades indígenas con educación de calidad, solidari</w:t>
      </w:r>
      <w:r w:rsidR="006F5EB7">
        <w:rPr>
          <w:rFonts w:ascii="Cambria" w:eastAsia="Times New Roman" w:hAnsi="Cambria"/>
          <w:sz w:val="24"/>
          <w:szCs w:val="24"/>
          <w:lang w:val="es-ES"/>
        </w:rPr>
        <w:t xml:space="preserve">a e incluyente, realizara el </w:t>
      </w:r>
      <w:r w:rsidR="00A442B6" w:rsidRPr="00A442B6">
        <w:rPr>
          <w:rFonts w:ascii="Cambria" w:eastAsia="Times New Roman" w:hAnsi="Cambria"/>
          <w:sz w:val="24"/>
          <w:szCs w:val="24"/>
          <w:lang w:val="es-ES"/>
        </w:rPr>
        <w:t xml:space="preserve"> </w:t>
      </w:r>
      <w:r w:rsidR="00A442B6" w:rsidRPr="00A442B6">
        <w:rPr>
          <w:rFonts w:ascii="Cambria" w:eastAsia="Times New Roman" w:hAnsi="Cambria"/>
          <w:b/>
          <w:bCs/>
          <w:sz w:val="24"/>
          <w:szCs w:val="24"/>
          <w:lang w:val="es-ES"/>
        </w:rPr>
        <w:t xml:space="preserve">III Encuentro de Educadores </w:t>
      </w:r>
      <w:proofErr w:type="spellStart"/>
      <w:r w:rsidR="00A442B6" w:rsidRPr="00A442B6">
        <w:rPr>
          <w:rFonts w:ascii="Cambria" w:eastAsia="Times New Roman" w:hAnsi="Cambria"/>
          <w:b/>
          <w:bCs/>
          <w:sz w:val="24"/>
          <w:szCs w:val="24"/>
          <w:lang w:val="es-ES"/>
        </w:rPr>
        <w:t>Bilingues</w:t>
      </w:r>
      <w:proofErr w:type="spellEnd"/>
      <w:r w:rsidR="00A442B6" w:rsidRPr="00A442B6">
        <w:rPr>
          <w:rFonts w:ascii="Cambria" w:eastAsia="Times New Roman" w:hAnsi="Cambria"/>
          <w:b/>
          <w:bCs/>
          <w:sz w:val="24"/>
          <w:szCs w:val="24"/>
          <w:lang w:val="es-ES"/>
        </w:rPr>
        <w:t xml:space="preserve">, en la ciudad de </w:t>
      </w:r>
      <w:proofErr w:type="spellStart"/>
      <w:r w:rsidR="006F5EB7">
        <w:rPr>
          <w:rFonts w:ascii="Cambria" w:eastAsia="Times New Roman" w:hAnsi="Cambria"/>
          <w:b/>
          <w:bCs/>
          <w:sz w:val="24"/>
          <w:szCs w:val="24"/>
          <w:lang w:val="es-ES"/>
        </w:rPr>
        <w:t>Canar</w:t>
      </w:r>
      <w:proofErr w:type="spellEnd"/>
      <w:r w:rsidR="006F5EB7">
        <w:rPr>
          <w:rFonts w:ascii="Cambria" w:eastAsia="Times New Roman" w:hAnsi="Cambria"/>
          <w:b/>
          <w:bCs/>
          <w:sz w:val="24"/>
          <w:szCs w:val="24"/>
          <w:lang w:val="es-ES"/>
        </w:rPr>
        <w:t xml:space="preserve">, provincia de Cañar , los días </w:t>
      </w:r>
      <w:r w:rsidR="00A442B6" w:rsidRPr="00A442B6">
        <w:rPr>
          <w:rFonts w:ascii="Cambria" w:eastAsia="Times New Roman" w:hAnsi="Cambria"/>
          <w:b/>
          <w:bCs/>
          <w:sz w:val="24"/>
          <w:szCs w:val="24"/>
          <w:lang w:val="es-ES"/>
        </w:rPr>
        <w:t xml:space="preserve"> viernes 08 y sábado 09 de noviembre del 2013</w:t>
      </w:r>
      <w:r w:rsidR="00A442B6" w:rsidRPr="00A442B6">
        <w:rPr>
          <w:rFonts w:ascii="Cambria" w:eastAsia="Times New Roman" w:hAnsi="Cambria"/>
          <w:sz w:val="24"/>
          <w:szCs w:val="24"/>
          <w:lang w:val="es-ES"/>
        </w:rPr>
        <w:t>.</w:t>
      </w:r>
    </w:p>
    <w:p w:rsidR="00DF571C" w:rsidRDefault="00DF571C" w:rsidP="00DF571C">
      <w:pPr>
        <w:jc w:val="both"/>
      </w:pPr>
      <w:r w:rsidRPr="004F2569">
        <w:rPr>
          <w:b/>
        </w:rPr>
        <w:t>Nuestra visión</w:t>
      </w:r>
      <w:r w:rsidR="006F5EB7">
        <w:rPr>
          <w:b/>
        </w:rPr>
        <w:t xml:space="preserve"> como  </w:t>
      </w:r>
      <w:proofErr w:type="spellStart"/>
      <w:r w:rsidR="006F5EB7">
        <w:rPr>
          <w:b/>
        </w:rPr>
        <w:t>educacioin</w:t>
      </w:r>
      <w:proofErr w:type="spellEnd"/>
      <w:r w:rsidR="006F5EB7">
        <w:rPr>
          <w:b/>
        </w:rPr>
        <w:t xml:space="preserve"> bilingüe ha sido</w:t>
      </w:r>
      <w:r>
        <w:t>: rescatar, desarrollar y valorar los conocimientos y saberes de las culturas  de cada uno de los pueblos  mediante la práctica y uso de las lenguas maternas  en las áreas de conocimientos con miras a la interculturalidad en un plano de respeto y aceptación en igualdad de condiciones con todos los sectores sociales que coexistimos en el Ecuador.</w:t>
      </w:r>
    </w:p>
    <w:p w:rsidR="00DF571C" w:rsidRDefault="00DF571C" w:rsidP="00DF571C">
      <w:pPr>
        <w:jc w:val="both"/>
      </w:pPr>
      <w:r>
        <w:t>El espíritu de este evento es pensado desde nuestra posición, sentimiento y compromiso de educadores bilingües, madres y pad</w:t>
      </w:r>
      <w:r w:rsidR="006F5EB7">
        <w:t>res de familia, dirigentes y mi</w:t>
      </w:r>
      <w:r>
        <w:t xml:space="preserve">embros de las organizaciones, en cumplimiento de la filosofía de  hacer una educación para el cambio social, que nos lleve al </w:t>
      </w:r>
      <w:proofErr w:type="spellStart"/>
      <w:r>
        <w:t>sumak</w:t>
      </w:r>
      <w:proofErr w:type="spellEnd"/>
      <w:r>
        <w:t xml:space="preserve"> </w:t>
      </w:r>
      <w:proofErr w:type="spellStart"/>
      <w:r>
        <w:t>kausay</w:t>
      </w:r>
      <w:proofErr w:type="spellEnd"/>
      <w:r>
        <w:t xml:space="preserve">.  </w:t>
      </w:r>
      <w:r>
        <w:rPr>
          <w:rStyle w:val="ecxarticleseparator"/>
          <w:rFonts w:ascii="Tahoma" w:hAnsi="Tahoma" w:cs="Tahoma"/>
          <w:color w:val="2A2A2A"/>
          <w:sz w:val="20"/>
          <w:szCs w:val="20"/>
        </w:rPr>
        <w:t xml:space="preserve">Los docentes tenemos el deber  de estar articulados con las organizaciones de los pueblos originarios  para así apoyar la educación intercultural </w:t>
      </w:r>
      <w:proofErr w:type="spellStart"/>
      <w:r>
        <w:rPr>
          <w:rStyle w:val="ecxarticleseparator"/>
          <w:rFonts w:ascii="Tahoma" w:hAnsi="Tahoma" w:cs="Tahoma"/>
          <w:color w:val="2A2A2A"/>
          <w:sz w:val="20"/>
          <w:szCs w:val="20"/>
        </w:rPr>
        <w:t>bilingue</w:t>
      </w:r>
      <w:proofErr w:type="spellEnd"/>
      <w:r>
        <w:rPr>
          <w:rStyle w:val="ecxarticleseparator"/>
          <w:rFonts w:ascii="Tahoma" w:hAnsi="Tahoma" w:cs="Tahoma"/>
          <w:color w:val="2A2A2A"/>
          <w:sz w:val="20"/>
          <w:szCs w:val="20"/>
        </w:rPr>
        <w:t>. </w:t>
      </w:r>
      <w:r w:rsidR="00B11231">
        <w:rPr>
          <w:rStyle w:val="ecxarticleseparator"/>
          <w:rFonts w:ascii="Tahoma" w:hAnsi="Tahoma" w:cs="Tahoma"/>
          <w:color w:val="2A2A2A"/>
          <w:sz w:val="20"/>
          <w:szCs w:val="20"/>
        </w:rPr>
        <w:t xml:space="preserve"> N</w:t>
      </w:r>
      <w:r>
        <w:rPr>
          <w:rStyle w:val="ecxarticleseparator"/>
          <w:rFonts w:ascii="Tahoma" w:hAnsi="Tahoma" w:cs="Tahoma"/>
          <w:color w:val="2A2A2A"/>
          <w:sz w:val="20"/>
          <w:szCs w:val="20"/>
        </w:rPr>
        <w:t>uestro trabajo debe ir encaminado a  destruir la actual  estructura del sistema dominante, que a pretexto de  rescatar la cultura  han hecho negocio con nuestras culturas, vestimentas y saberes, mediante programas de turismo  ecológico,</w:t>
      </w:r>
      <w:r w:rsidR="006F5EB7">
        <w:rPr>
          <w:rStyle w:val="ecxarticleseparator"/>
          <w:rFonts w:ascii="Tahoma" w:hAnsi="Tahoma" w:cs="Tahoma"/>
          <w:color w:val="2A2A2A"/>
          <w:sz w:val="20"/>
          <w:szCs w:val="20"/>
        </w:rPr>
        <w:t xml:space="preserve"> sostenible, turismo</w:t>
      </w:r>
      <w:r>
        <w:rPr>
          <w:rStyle w:val="ecxarticleseparator"/>
          <w:rFonts w:ascii="Tahoma" w:hAnsi="Tahoma" w:cs="Tahoma"/>
          <w:color w:val="2A2A2A"/>
          <w:sz w:val="20"/>
          <w:szCs w:val="20"/>
        </w:rPr>
        <w:t xml:space="preserve"> ambiental y sexual.</w:t>
      </w:r>
    </w:p>
    <w:p w:rsidR="00B1464D" w:rsidRDefault="006F5EB7" w:rsidP="00DF571C">
      <w:pPr>
        <w:jc w:val="both"/>
      </w:pPr>
      <w:r>
        <w:t xml:space="preserve">Con la implantación del nuevo modelo de gestión y la estructura  de los distritos y circuitos, las Direcciones Provinciales de </w:t>
      </w:r>
      <w:proofErr w:type="spellStart"/>
      <w:r>
        <w:t>Educacion</w:t>
      </w:r>
      <w:proofErr w:type="spellEnd"/>
      <w:r>
        <w:t xml:space="preserve"> Bilingüe y los </w:t>
      </w:r>
      <w:proofErr w:type="spellStart"/>
      <w:r>
        <w:t>CECIBs</w:t>
      </w:r>
      <w:proofErr w:type="spellEnd"/>
      <w:r>
        <w:t xml:space="preserve"> están en un proceso de  desaparición y fusión con los planteles hispanos.</w:t>
      </w:r>
      <w:r w:rsidR="00B1464D">
        <w:t xml:space="preserve"> Estas políticas violan</w:t>
      </w:r>
      <w:r>
        <w:t xml:space="preserve"> </w:t>
      </w:r>
      <w:r w:rsidR="00B1464D">
        <w:t xml:space="preserve">los derechos de los pueblos indígenas a tener una educación  conforme a la realidad  socio cultural y </w:t>
      </w:r>
      <w:proofErr w:type="gramStart"/>
      <w:r w:rsidR="00B1464D">
        <w:t>lingüística</w:t>
      </w:r>
      <w:proofErr w:type="gramEnd"/>
      <w:r w:rsidR="00B1464D">
        <w:t xml:space="preserve"> como mandan los instrumentos internacionales y la constitución</w:t>
      </w:r>
      <w:r w:rsidR="00B1464D">
        <w:t xml:space="preserve"> del Ecuador.</w:t>
      </w:r>
    </w:p>
    <w:p w:rsidR="00DF571C" w:rsidRDefault="00DF571C" w:rsidP="00DF571C">
      <w:pPr>
        <w:jc w:val="both"/>
      </w:pPr>
      <w:r>
        <w:t>La comisión de Derechos Económicos, Sociales y Culturales de la ONU en</w:t>
      </w:r>
      <w:r w:rsidR="00B1464D">
        <w:t xml:space="preserve"> el</w:t>
      </w:r>
      <w:r>
        <w:t xml:space="preserve"> 2012 recomendó   al gobierno aplicar políticas con amplia participación del sector educativo y los sindicatos,  </w:t>
      </w:r>
      <w:proofErr w:type="spellStart"/>
      <w:r>
        <w:t>asi</w:t>
      </w:r>
      <w:proofErr w:type="spellEnd"/>
      <w:r>
        <w:t xml:space="preserve"> como la participación permanente de los pueblos indígenas para la aplicación satisfactoria de reformas en el sistema educativo, mismos  que  no han sido puestos en práctica. De la misma manera el relator de la ONU para los pueblos indígenas recomienda estrategias y políticas concretas para la educación de los pueblos indígenas a fin de que los niños y niñas puedan aplicar y practicar el idioma, religión y conocimientos. </w:t>
      </w:r>
      <w:r w:rsidR="00B1464D">
        <w:t xml:space="preserve"> Estos atropellos a los derechos colectivos y </w:t>
      </w:r>
      <w:proofErr w:type="spellStart"/>
      <w:r w:rsidR="00B1464D">
        <w:t>linguisticos</w:t>
      </w:r>
      <w:proofErr w:type="spellEnd"/>
      <w:r>
        <w:t xml:space="preserve"> ameritan  </w:t>
      </w:r>
      <w:r w:rsidR="00B1464D">
        <w:t xml:space="preserve"> discutirlas  y buscar estrategias de defensa del</w:t>
      </w:r>
      <w:r>
        <w:t xml:space="preserve"> SEIB</w:t>
      </w:r>
      <w:r w:rsidR="00B1464D">
        <w:t>.</w:t>
      </w:r>
    </w:p>
    <w:p w:rsidR="00B1464D" w:rsidRDefault="00DF571C" w:rsidP="00DF571C">
      <w:pPr>
        <w:jc w:val="both"/>
      </w:pPr>
      <w:r>
        <w:t>Nuestro proceso educativo se fundamenta jurídicamente en el Art. 57 numeral 14 “Desarrollar  fortalecer y potenciar el sistema de educación intercultural bilingüe con criterios de calidad</w:t>
      </w:r>
      <w:proofErr w:type="gramStart"/>
      <w:r>
        <w:t>..”</w:t>
      </w:r>
      <w:proofErr w:type="gramEnd"/>
      <w:r>
        <w:t xml:space="preserve">. </w:t>
      </w:r>
    </w:p>
    <w:p w:rsidR="00AC6D1D" w:rsidRPr="00AC6D1D" w:rsidRDefault="00DF571C" w:rsidP="00AC6D1D">
      <w:pPr>
        <w:rPr>
          <w:b/>
          <w:sz w:val="24"/>
          <w:szCs w:val="24"/>
          <w:lang w:val="es-ES"/>
        </w:rPr>
      </w:pPr>
      <w:r>
        <w:rPr>
          <w:sz w:val="24"/>
          <w:szCs w:val="24"/>
        </w:rPr>
        <w:lastRenderedPageBreak/>
        <w:t xml:space="preserve">Por eso   la UNE  a través de </w:t>
      </w:r>
      <w:r w:rsidR="00B11231">
        <w:rPr>
          <w:sz w:val="24"/>
          <w:szCs w:val="24"/>
        </w:rPr>
        <w:t>la</w:t>
      </w:r>
      <w:r>
        <w:rPr>
          <w:sz w:val="24"/>
          <w:szCs w:val="24"/>
        </w:rPr>
        <w:t xml:space="preserve"> dirigencia de la Secretaría de Educación Bilingüe e Interculturalidad</w:t>
      </w:r>
      <w:r w:rsidR="00AC6D1D">
        <w:rPr>
          <w:sz w:val="24"/>
          <w:szCs w:val="24"/>
        </w:rPr>
        <w:t xml:space="preserve"> CONVOCA a participar a  docentes, madres, padres de familia, dirigentes de las organizaciones al</w:t>
      </w:r>
      <w:r>
        <w:rPr>
          <w:sz w:val="24"/>
          <w:szCs w:val="24"/>
        </w:rPr>
        <w:t xml:space="preserve"> </w:t>
      </w:r>
      <w:r w:rsidR="00B1464D">
        <w:rPr>
          <w:sz w:val="24"/>
          <w:szCs w:val="24"/>
        </w:rPr>
        <w:t xml:space="preserve"> </w:t>
      </w:r>
      <w:r w:rsidR="00AC6D1D">
        <w:rPr>
          <w:b/>
          <w:sz w:val="24"/>
          <w:szCs w:val="24"/>
          <w:lang w:val="es-ES"/>
        </w:rPr>
        <w:t xml:space="preserve"> </w:t>
      </w:r>
      <w:r w:rsidR="00AC6D1D" w:rsidRPr="00AC6D1D">
        <w:rPr>
          <w:sz w:val="24"/>
          <w:szCs w:val="24"/>
          <w:lang w:val="es-ES"/>
        </w:rPr>
        <w:t>GRAN</w:t>
      </w:r>
      <w:r w:rsidR="00AC6D1D">
        <w:rPr>
          <w:b/>
          <w:sz w:val="24"/>
          <w:szCs w:val="24"/>
          <w:lang w:val="es-ES"/>
        </w:rPr>
        <w:t xml:space="preserve"> </w:t>
      </w:r>
      <w:r w:rsidR="00AC6D1D" w:rsidRPr="00AC6D1D">
        <w:rPr>
          <w:b/>
          <w:sz w:val="24"/>
          <w:szCs w:val="24"/>
        </w:rPr>
        <w:t>ENCUENTRO DE  EDUCACION INTERCULTURAL BILINGÜE POR LA DEFENSA DE NUESTRA IDENTIDAD CULTURAL, LENGUA Y RESPETO   A  LOS DERECHOS DE LOS PUEBLOS INDIGENAS</w:t>
      </w:r>
    </w:p>
    <w:p w:rsidR="00DF571C" w:rsidRPr="00AC6D1D" w:rsidRDefault="00AC6D1D" w:rsidP="00DF571C">
      <w:pPr>
        <w:jc w:val="both"/>
        <w:rPr>
          <w:b/>
          <w:sz w:val="24"/>
          <w:szCs w:val="24"/>
        </w:rPr>
      </w:pPr>
      <w:r w:rsidRPr="00AC6D1D">
        <w:rPr>
          <w:b/>
          <w:sz w:val="24"/>
          <w:szCs w:val="24"/>
        </w:rPr>
        <w:t>DEFENDER  LA EDUCACION INTERCULTURAL BILINGÜE  DE CORAZON   ES   NUESTRA LIBERACION Y AUTODETERMINACION.</w:t>
      </w:r>
    </w:p>
    <w:p w:rsidR="00DF571C" w:rsidRDefault="00DF571C" w:rsidP="00DF571C">
      <w:pPr>
        <w:pStyle w:val="Sinespaciado"/>
        <w:jc w:val="both"/>
        <w:rPr>
          <w:sz w:val="24"/>
          <w:szCs w:val="24"/>
        </w:rPr>
      </w:pPr>
    </w:p>
    <w:p w:rsidR="00DF571C" w:rsidRPr="00EC4601" w:rsidRDefault="00DF571C" w:rsidP="00DF571C">
      <w:pPr>
        <w:pStyle w:val="Sinespaciado"/>
        <w:ind w:left="360"/>
        <w:jc w:val="both"/>
        <w:rPr>
          <w:b/>
          <w:sz w:val="24"/>
          <w:szCs w:val="24"/>
        </w:rPr>
      </w:pPr>
      <w:r w:rsidRPr="00EC4601">
        <w:rPr>
          <w:b/>
          <w:sz w:val="24"/>
          <w:szCs w:val="24"/>
        </w:rPr>
        <w:t xml:space="preserve">AGENDA DEL ENCUENTRO </w:t>
      </w:r>
    </w:p>
    <w:p w:rsidR="00DF571C" w:rsidRDefault="00AC6D1D" w:rsidP="00DF571C">
      <w:pPr>
        <w:pStyle w:val="Sinespaciado"/>
        <w:jc w:val="both"/>
        <w:rPr>
          <w:sz w:val="24"/>
          <w:szCs w:val="24"/>
        </w:rPr>
      </w:pPr>
      <w:proofErr w:type="spellStart"/>
      <w:r>
        <w:rPr>
          <w:sz w:val="24"/>
          <w:szCs w:val="24"/>
        </w:rPr>
        <w:t>Dia</w:t>
      </w:r>
      <w:proofErr w:type="spellEnd"/>
      <w:r>
        <w:rPr>
          <w:sz w:val="24"/>
          <w:szCs w:val="24"/>
        </w:rPr>
        <w:t xml:space="preserve"> viernes 8 de noviembre/2013</w:t>
      </w:r>
    </w:p>
    <w:p w:rsidR="00AC6D1D" w:rsidRDefault="00AC6D1D" w:rsidP="00DF571C">
      <w:pPr>
        <w:pStyle w:val="Sinespaciado"/>
        <w:jc w:val="both"/>
        <w:rPr>
          <w:sz w:val="24"/>
          <w:szCs w:val="24"/>
        </w:rPr>
      </w:pPr>
    </w:p>
    <w:p w:rsidR="00DF571C" w:rsidRDefault="00DF571C" w:rsidP="00DF571C">
      <w:pPr>
        <w:pStyle w:val="Sinespaciado"/>
        <w:numPr>
          <w:ilvl w:val="0"/>
          <w:numId w:val="3"/>
        </w:numPr>
        <w:jc w:val="both"/>
        <w:rPr>
          <w:sz w:val="24"/>
          <w:szCs w:val="24"/>
        </w:rPr>
      </w:pPr>
      <w:r>
        <w:rPr>
          <w:sz w:val="24"/>
          <w:szCs w:val="24"/>
        </w:rPr>
        <w:t>Análisis de la realidad social y política del Ecuador</w:t>
      </w:r>
    </w:p>
    <w:p w:rsidR="00DF571C" w:rsidRDefault="00AC6D1D" w:rsidP="00DF571C">
      <w:pPr>
        <w:pStyle w:val="Sinespaciado"/>
        <w:numPr>
          <w:ilvl w:val="0"/>
          <w:numId w:val="3"/>
        </w:numPr>
        <w:jc w:val="both"/>
        <w:rPr>
          <w:sz w:val="24"/>
          <w:szCs w:val="24"/>
        </w:rPr>
      </w:pPr>
      <w:r>
        <w:rPr>
          <w:sz w:val="24"/>
          <w:szCs w:val="24"/>
        </w:rPr>
        <w:t>L</w:t>
      </w:r>
      <w:r w:rsidR="00DF571C">
        <w:rPr>
          <w:sz w:val="24"/>
          <w:szCs w:val="24"/>
        </w:rPr>
        <w:t>a realidad del magisterio bilingüe y las organizaciones.</w:t>
      </w:r>
    </w:p>
    <w:p w:rsidR="00DF571C" w:rsidRDefault="00DF571C" w:rsidP="00DF571C">
      <w:pPr>
        <w:pStyle w:val="Sinespaciado"/>
        <w:numPr>
          <w:ilvl w:val="0"/>
          <w:numId w:val="3"/>
        </w:numPr>
        <w:jc w:val="both"/>
        <w:rPr>
          <w:sz w:val="24"/>
          <w:szCs w:val="24"/>
        </w:rPr>
      </w:pPr>
      <w:r>
        <w:rPr>
          <w:sz w:val="24"/>
          <w:szCs w:val="24"/>
        </w:rPr>
        <w:t>Fundamentos jurídicos y filosóficos del SEIB y las mallas curriculares.</w:t>
      </w:r>
    </w:p>
    <w:p w:rsidR="00DF571C" w:rsidRDefault="00DF571C" w:rsidP="00DF571C">
      <w:pPr>
        <w:pStyle w:val="Sinespaciado"/>
        <w:numPr>
          <w:ilvl w:val="0"/>
          <w:numId w:val="3"/>
        </w:numPr>
        <w:jc w:val="both"/>
        <w:rPr>
          <w:sz w:val="24"/>
          <w:szCs w:val="24"/>
        </w:rPr>
      </w:pPr>
      <w:r>
        <w:rPr>
          <w:sz w:val="24"/>
          <w:szCs w:val="24"/>
        </w:rPr>
        <w:t>El proyecto político del movimiento indígena y el magisterio bilingüe</w:t>
      </w:r>
    </w:p>
    <w:p w:rsidR="00DF571C" w:rsidRDefault="00DF571C" w:rsidP="00DF571C">
      <w:pPr>
        <w:pStyle w:val="Sinespaciado"/>
        <w:numPr>
          <w:ilvl w:val="0"/>
          <w:numId w:val="3"/>
        </w:numPr>
        <w:jc w:val="both"/>
        <w:rPr>
          <w:sz w:val="24"/>
          <w:szCs w:val="24"/>
        </w:rPr>
      </w:pPr>
      <w:r>
        <w:rPr>
          <w:sz w:val="24"/>
          <w:szCs w:val="24"/>
        </w:rPr>
        <w:t xml:space="preserve">El impacto de la minería a gran escala frente al  sueño del </w:t>
      </w:r>
      <w:proofErr w:type="spellStart"/>
      <w:r>
        <w:rPr>
          <w:sz w:val="24"/>
          <w:szCs w:val="24"/>
        </w:rPr>
        <w:t>sumak</w:t>
      </w:r>
      <w:proofErr w:type="spellEnd"/>
      <w:r>
        <w:rPr>
          <w:sz w:val="24"/>
          <w:szCs w:val="24"/>
        </w:rPr>
        <w:t xml:space="preserve"> </w:t>
      </w:r>
      <w:proofErr w:type="spellStart"/>
      <w:r>
        <w:rPr>
          <w:sz w:val="24"/>
          <w:szCs w:val="24"/>
        </w:rPr>
        <w:t>kausay</w:t>
      </w:r>
      <w:proofErr w:type="spellEnd"/>
      <w:r>
        <w:rPr>
          <w:sz w:val="24"/>
          <w:szCs w:val="24"/>
        </w:rPr>
        <w:t>.</w:t>
      </w:r>
    </w:p>
    <w:p w:rsidR="00DF571C" w:rsidRPr="006F35BB" w:rsidRDefault="00DF571C" w:rsidP="006F35BB">
      <w:pPr>
        <w:pStyle w:val="Sinespaciado"/>
        <w:numPr>
          <w:ilvl w:val="0"/>
          <w:numId w:val="3"/>
        </w:numPr>
        <w:jc w:val="both"/>
        <w:rPr>
          <w:sz w:val="24"/>
          <w:szCs w:val="24"/>
        </w:rPr>
      </w:pPr>
      <w:r w:rsidRPr="006F35BB">
        <w:rPr>
          <w:sz w:val="24"/>
          <w:szCs w:val="24"/>
        </w:rPr>
        <w:t>Seguridad y soberanía alimentaria</w:t>
      </w:r>
    </w:p>
    <w:p w:rsidR="00AC6D1D" w:rsidRDefault="00AC6D1D" w:rsidP="00AC6D1D">
      <w:pPr>
        <w:pStyle w:val="Sinespaciado"/>
        <w:jc w:val="both"/>
        <w:rPr>
          <w:sz w:val="24"/>
          <w:szCs w:val="24"/>
        </w:rPr>
      </w:pPr>
    </w:p>
    <w:p w:rsidR="00AC6D1D" w:rsidRDefault="00AC6D1D" w:rsidP="00AC6D1D">
      <w:pPr>
        <w:pStyle w:val="Sinespaciado"/>
        <w:jc w:val="both"/>
        <w:rPr>
          <w:sz w:val="24"/>
          <w:szCs w:val="24"/>
        </w:rPr>
      </w:pPr>
      <w:proofErr w:type="spellStart"/>
      <w:r>
        <w:rPr>
          <w:sz w:val="24"/>
          <w:szCs w:val="24"/>
        </w:rPr>
        <w:t>Dia</w:t>
      </w:r>
      <w:proofErr w:type="spellEnd"/>
      <w:r>
        <w:rPr>
          <w:sz w:val="24"/>
          <w:szCs w:val="24"/>
        </w:rPr>
        <w:t xml:space="preserve"> sábado 9 de noviembre/2013</w:t>
      </w:r>
    </w:p>
    <w:p w:rsidR="006F35BB" w:rsidRDefault="006F35BB" w:rsidP="00AC6D1D">
      <w:pPr>
        <w:pStyle w:val="Sinespaciado"/>
        <w:numPr>
          <w:ilvl w:val="0"/>
          <w:numId w:val="4"/>
        </w:numPr>
        <w:jc w:val="both"/>
        <w:rPr>
          <w:sz w:val="24"/>
          <w:szCs w:val="24"/>
        </w:rPr>
      </w:pPr>
      <w:r>
        <w:rPr>
          <w:sz w:val="24"/>
          <w:szCs w:val="24"/>
        </w:rPr>
        <w:t>La IE-AL y la educación para los pueblos indígenas</w:t>
      </w:r>
      <w:r>
        <w:rPr>
          <w:sz w:val="24"/>
          <w:szCs w:val="24"/>
        </w:rPr>
        <w:t xml:space="preserve"> </w:t>
      </w:r>
    </w:p>
    <w:p w:rsidR="006F35BB" w:rsidRPr="006F35BB" w:rsidRDefault="006F35BB" w:rsidP="006F35BB">
      <w:pPr>
        <w:pStyle w:val="Sinespaciado"/>
        <w:numPr>
          <w:ilvl w:val="0"/>
          <w:numId w:val="4"/>
        </w:numPr>
        <w:jc w:val="both"/>
        <w:rPr>
          <w:sz w:val="24"/>
          <w:szCs w:val="24"/>
        </w:rPr>
      </w:pPr>
      <w:r>
        <w:rPr>
          <w:sz w:val="24"/>
          <w:szCs w:val="24"/>
        </w:rPr>
        <w:t>La pedagogía intercultural vs. La pedagogía del opresor</w:t>
      </w:r>
    </w:p>
    <w:p w:rsidR="00AC6D1D" w:rsidRDefault="00AC6D1D" w:rsidP="00AC6D1D">
      <w:pPr>
        <w:pStyle w:val="Sinespaciado"/>
        <w:numPr>
          <w:ilvl w:val="0"/>
          <w:numId w:val="4"/>
        </w:numPr>
        <w:jc w:val="both"/>
        <w:rPr>
          <w:sz w:val="24"/>
          <w:szCs w:val="24"/>
        </w:rPr>
      </w:pPr>
      <w:r>
        <w:rPr>
          <w:sz w:val="24"/>
          <w:szCs w:val="24"/>
        </w:rPr>
        <w:t>La  interculturalidad y el estado plurinacional</w:t>
      </w:r>
    </w:p>
    <w:p w:rsidR="006F35BB" w:rsidRDefault="006F35BB" w:rsidP="00AC6D1D">
      <w:pPr>
        <w:pStyle w:val="Sinespaciado"/>
        <w:numPr>
          <w:ilvl w:val="0"/>
          <w:numId w:val="4"/>
        </w:numPr>
        <w:jc w:val="both"/>
        <w:rPr>
          <w:sz w:val="24"/>
          <w:szCs w:val="24"/>
        </w:rPr>
      </w:pPr>
      <w:proofErr w:type="spellStart"/>
      <w:r>
        <w:rPr>
          <w:sz w:val="24"/>
          <w:szCs w:val="24"/>
        </w:rPr>
        <w:t>Analisis</w:t>
      </w:r>
      <w:proofErr w:type="spellEnd"/>
      <w:r>
        <w:rPr>
          <w:sz w:val="24"/>
          <w:szCs w:val="24"/>
        </w:rPr>
        <w:t xml:space="preserve">  de</w:t>
      </w:r>
      <w:r>
        <w:rPr>
          <w:sz w:val="24"/>
          <w:szCs w:val="24"/>
        </w:rPr>
        <w:t xml:space="preserve">l </w:t>
      </w:r>
      <w:proofErr w:type="spellStart"/>
      <w:r>
        <w:rPr>
          <w:sz w:val="24"/>
          <w:szCs w:val="24"/>
        </w:rPr>
        <w:t>Dec</w:t>
      </w:r>
      <w:proofErr w:type="spellEnd"/>
      <w:r>
        <w:rPr>
          <w:sz w:val="24"/>
          <w:szCs w:val="24"/>
        </w:rPr>
        <w:t xml:space="preserve"> 16 y el derecho a la organización</w:t>
      </w:r>
    </w:p>
    <w:p w:rsidR="006F35BB" w:rsidRDefault="006F35BB" w:rsidP="00AC6D1D">
      <w:pPr>
        <w:pStyle w:val="Sinespaciado"/>
        <w:numPr>
          <w:ilvl w:val="0"/>
          <w:numId w:val="4"/>
        </w:numPr>
        <w:jc w:val="both"/>
        <w:rPr>
          <w:sz w:val="24"/>
          <w:szCs w:val="24"/>
        </w:rPr>
      </w:pPr>
      <w:r>
        <w:rPr>
          <w:sz w:val="24"/>
          <w:szCs w:val="24"/>
        </w:rPr>
        <w:t>La educación y los modelos de desarrollo en el Ecuador</w:t>
      </w:r>
    </w:p>
    <w:p w:rsidR="00AC6D1D" w:rsidRDefault="00AC6D1D" w:rsidP="00AC6D1D">
      <w:pPr>
        <w:pStyle w:val="Sinespaciado"/>
        <w:jc w:val="both"/>
        <w:rPr>
          <w:sz w:val="24"/>
          <w:szCs w:val="24"/>
        </w:rPr>
      </w:pPr>
    </w:p>
    <w:p w:rsidR="00DF571C" w:rsidRPr="00EC4601" w:rsidRDefault="00DF571C" w:rsidP="00DF571C">
      <w:pPr>
        <w:pStyle w:val="Sinespaciado"/>
        <w:jc w:val="both"/>
        <w:rPr>
          <w:b/>
          <w:sz w:val="24"/>
          <w:szCs w:val="24"/>
        </w:rPr>
      </w:pPr>
      <w:r w:rsidRPr="00EC4601">
        <w:rPr>
          <w:b/>
          <w:sz w:val="24"/>
          <w:szCs w:val="24"/>
        </w:rPr>
        <w:t xml:space="preserve"> </w:t>
      </w:r>
    </w:p>
    <w:p w:rsidR="00DF571C" w:rsidRDefault="00DF571C" w:rsidP="00DF571C">
      <w:pPr>
        <w:pStyle w:val="Sinespaciado"/>
        <w:jc w:val="both"/>
        <w:rPr>
          <w:sz w:val="24"/>
          <w:szCs w:val="24"/>
        </w:rPr>
      </w:pPr>
      <w:r>
        <w:rPr>
          <w:sz w:val="24"/>
          <w:szCs w:val="24"/>
        </w:rPr>
        <w:t>LA VIVENCIA DE NUESTRAS LENGUAS  ES   NUESTRA LIBERACION</w:t>
      </w:r>
    </w:p>
    <w:p w:rsidR="00DF571C" w:rsidRDefault="00DF571C" w:rsidP="00DF571C">
      <w:pPr>
        <w:pStyle w:val="Sinespaciado"/>
        <w:jc w:val="both"/>
        <w:rPr>
          <w:sz w:val="24"/>
          <w:szCs w:val="24"/>
        </w:rPr>
      </w:pPr>
      <w:r>
        <w:rPr>
          <w:sz w:val="24"/>
          <w:szCs w:val="24"/>
        </w:rPr>
        <w:t>NADIE NOS QUITARA NUESTROS SUEÑOS de CONSTRUIR UN ESTADO PLURINACIONAL</w:t>
      </w:r>
    </w:p>
    <w:p w:rsidR="00DF571C" w:rsidRDefault="00DF571C" w:rsidP="00DF571C">
      <w:pPr>
        <w:pStyle w:val="Sinespaciado"/>
        <w:jc w:val="both"/>
        <w:rPr>
          <w:sz w:val="24"/>
          <w:szCs w:val="24"/>
        </w:rPr>
      </w:pPr>
    </w:p>
    <w:p w:rsidR="006F35BB" w:rsidRDefault="006F35BB">
      <w:r>
        <w:t>Atentamente,</w:t>
      </w:r>
    </w:p>
    <w:p w:rsidR="00B11231" w:rsidRDefault="00B11231">
      <w:bookmarkStart w:id="0" w:name="_GoBack"/>
      <w:bookmarkEnd w:id="0"/>
    </w:p>
    <w:p w:rsidR="006F35BB" w:rsidRDefault="006F35BB" w:rsidP="00B11231">
      <w:pPr>
        <w:pStyle w:val="Sinespaciado"/>
      </w:pPr>
      <w:r>
        <w:t xml:space="preserve">Sisa </w:t>
      </w:r>
      <w:proofErr w:type="spellStart"/>
      <w:r>
        <w:t>Pacari</w:t>
      </w:r>
      <w:proofErr w:type="spellEnd"/>
      <w:r>
        <w:t xml:space="preserve"> </w:t>
      </w:r>
      <w:proofErr w:type="spellStart"/>
      <w:r>
        <w:t>Bacacela</w:t>
      </w:r>
      <w:proofErr w:type="spellEnd"/>
      <w:r>
        <w:t xml:space="preserve"> G.</w:t>
      </w:r>
    </w:p>
    <w:p w:rsidR="006F35BB" w:rsidRDefault="006F35BB" w:rsidP="00B11231">
      <w:pPr>
        <w:pStyle w:val="Sinespaciado"/>
      </w:pPr>
      <w:r>
        <w:t>REPRESENTANTE  NACIONAL DEL MAGISTERIO BILINGUE</w:t>
      </w:r>
    </w:p>
    <w:sectPr w:rsidR="006F35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1F" w:rsidRDefault="000C531F" w:rsidP="00DF571C">
      <w:pPr>
        <w:spacing w:after="0" w:line="240" w:lineRule="auto"/>
      </w:pPr>
      <w:r>
        <w:separator/>
      </w:r>
    </w:p>
  </w:endnote>
  <w:endnote w:type="continuationSeparator" w:id="0">
    <w:p w:rsidR="000C531F" w:rsidRDefault="000C531F" w:rsidP="00DF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1F" w:rsidRDefault="000C531F" w:rsidP="00DF571C">
      <w:pPr>
        <w:spacing w:after="0" w:line="240" w:lineRule="auto"/>
      </w:pPr>
      <w:r>
        <w:separator/>
      </w:r>
    </w:p>
  </w:footnote>
  <w:footnote w:type="continuationSeparator" w:id="0">
    <w:p w:rsidR="000C531F" w:rsidRDefault="000C531F" w:rsidP="00DF5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20B7"/>
    <w:multiLevelType w:val="hybridMultilevel"/>
    <w:tmpl w:val="9D9C0C90"/>
    <w:lvl w:ilvl="0" w:tplc="152ECB94">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3E9B7745"/>
    <w:multiLevelType w:val="hybridMultilevel"/>
    <w:tmpl w:val="4956C20A"/>
    <w:lvl w:ilvl="0" w:tplc="CD6E722A">
      <w:start w:val="1"/>
      <w:numFmt w:val="decimal"/>
      <w:lvlText w:val="%1."/>
      <w:lvlJc w:val="left"/>
      <w:pPr>
        <w:ind w:left="1440" w:hanging="36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
    <w:nsid w:val="601E3BE1"/>
    <w:multiLevelType w:val="hybridMultilevel"/>
    <w:tmpl w:val="1B5AD2FE"/>
    <w:lvl w:ilvl="0" w:tplc="F6666F08">
      <w:start w:val="20"/>
      <w:numFmt w:val="bullet"/>
      <w:lvlText w:val=""/>
      <w:lvlJc w:val="left"/>
      <w:pPr>
        <w:ind w:left="720" w:hanging="360"/>
      </w:pPr>
      <w:rPr>
        <w:rFonts w:ascii="Symbol" w:eastAsia="Calibr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60D93C32"/>
    <w:multiLevelType w:val="hybridMultilevel"/>
    <w:tmpl w:val="4956C20A"/>
    <w:lvl w:ilvl="0" w:tplc="CD6E722A">
      <w:start w:val="1"/>
      <w:numFmt w:val="decimal"/>
      <w:lvlText w:val="%1."/>
      <w:lvlJc w:val="left"/>
      <w:pPr>
        <w:ind w:left="1440" w:hanging="360"/>
      </w:pPr>
      <w:rPr>
        <w:rFonts w:hint="default"/>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1C"/>
    <w:rsid w:val="000C531F"/>
    <w:rsid w:val="006F35BB"/>
    <w:rsid w:val="006F5EB7"/>
    <w:rsid w:val="00A442B6"/>
    <w:rsid w:val="00AC6D1D"/>
    <w:rsid w:val="00B022D9"/>
    <w:rsid w:val="00B11231"/>
    <w:rsid w:val="00B1464D"/>
    <w:rsid w:val="00D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71C"/>
    <w:rPr>
      <w:rFonts w:ascii="Calibri" w:eastAsia="Calibri" w:hAnsi="Calibri" w:cs="Times New Roman"/>
      <w:lang w:val="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F571C"/>
    <w:pPr>
      <w:spacing w:after="0" w:line="240" w:lineRule="auto"/>
    </w:pPr>
    <w:rPr>
      <w:rFonts w:ascii="Calibri" w:eastAsia="Calibri" w:hAnsi="Calibri" w:cs="Times New Roman"/>
      <w:lang w:val="es-EC"/>
    </w:rPr>
  </w:style>
  <w:style w:type="paragraph" w:styleId="Prrafodelista">
    <w:name w:val="List Paragraph"/>
    <w:basedOn w:val="Normal"/>
    <w:uiPriority w:val="34"/>
    <w:qFormat/>
    <w:rsid w:val="00DF571C"/>
    <w:pPr>
      <w:ind w:left="720"/>
      <w:contextualSpacing/>
    </w:pPr>
  </w:style>
  <w:style w:type="paragraph" w:styleId="Textonotapie">
    <w:name w:val="footnote text"/>
    <w:basedOn w:val="Normal"/>
    <w:link w:val="TextonotapieCar"/>
    <w:uiPriority w:val="99"/>
    <w:semiHidden/>
    <w:unhideWhenUsed/>
    <w:rsid w:val="00DF571C"/>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DF571C"/>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DF571C"/>
    <w:rPr>
      <w:vertAlign w:val="superscript"/>
    </w:rPr>
  </w:style>
  <w:style w:type="character" w:customStyle="1" w:styleId="ecxarticleseparator">
    <w:name w:val="ecxarticle_separator"/>
    <w:basedOn w:val="Fuentedeprrafopredeter"/>
    <w:rsid w:val="00DF5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71C"/>
    <w:rPr>
      <w:rFonts w:ascii="Calibri" w:eastAsia="Calibri" w:hAnsi="Calibri" w:cs="Times New Roman"/>
      <w:lang w:val="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F571C"/>
    <w:pPr>
      <w:spacing w:after="0" w:line="240" w:lineRule="auto"/>
    </w:pPr>
    <w:rPr>
      <w:rFonts w:ascii="Calibri" w:eastAsia="Calibri" w:hAnsi="Calibri" w:cs="Times New Roman"/>
      <w:lang w:val="es-EC"/>
    </w:rPr>
  </w:style>
  <w:style w:type="paragraph" w:styleId="Prrafodelista">
    <w:name w:val="List Paragraph"/>
    <w:basedOn w:val="Normal"/>
    <w:uiPriority w:val="34"/>
    <w:qFormat/>
    <w:rsid w:val="00DF571C"/>
    <w:pPr>
      <w:ind w:left="720"/>
      <w:contextualSpacing/>
    </w:pPr>
  </w:style>
  <w:style w:type="paragraph" w:styleId="Textonotapie">
    <w:name w:val="footnote text"/>
    <w:basedOn w:val="Normal"/>
    <w:link w:val="TextonotapieCar"/>
    <w:uiPriority w:val="99"/>
    <w:semiHidden/>
    <w:unhideWhenUsed/>
    <w:rsid w:val="00DF571C"/>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DF571C"/>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DF571C"/>
    <w:rPr>
      <w:vertAlign w:val="superscript"/>
    </w:rPr>
  </w:style>
  <w:style w:type="character" w:customStyle="1" w:styleId="ecxarticleseparator">
    <w:name w:val="ecxarticle_separator"/>
    <w:basedOn w:val="Fuentedeprrafopredeter"/>
    <w:rsid w:val="00DF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666</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dc:creator>
  <cp:lastModifiedBy>SISA</cp:lastModifiedBy>
  <cp:revision>1</cp:revision>
  <dcterms:created xsi:type="dcterms:W3CDTF">2013-10-31T02:20:00Z</dcterms:created>
  <dcterms:modified xsi:type="dcterms:W3CDTF">2013-10-31T04:06:00Z</dcterms:modified>
</cp:coreProperties>
</file>